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BEACB" w14:textId="77777777" w:rsidR="006C2B6D" w:rsidRDefault="006C2B6D" w:rsidP="006C2B6D">
      <w:pPr>
        <w:pStyle w:val="Title"/>
        <w:rPr>
          <w:rFonts w:eastAsia="Times New Roman"/>
          <w:lang w:eastAsia="en-GB"/>
        </w:rPr>
      </w:pPr>
    </w:p>
    <w:p w14:paraId="1908CB87" w14:textId="77777777" w:rsidR="006C2B6D" w:rsidRDefault="006C2B6D" w:rsidP="006C2B6D">
      <w:pPr>
        <w:pStyle w:val="Title"/>
        <w:rPr>
          <w:rFonts w:eastAsia="Times New Roman"/>
          <w:lang w:eastAsia="en-GB"/>
        </w:rPr>
      </w:pPr>
    </w:p>
    <w:p w14:paraId="2BA6FB07" w14:textId="52E2D15E" w:rsidR="00DD245D" w:rsidRDefault="00DD245D" w:rsidP="006C2B6D">
      <w:pPr>
        <w:pStyle w:val="Title"/>
        <w:rPr>
          <w:rFonts w:eastAsia="Times New Roman"/>
          <w:lang w:eastAsia="en-GB"/>
        </w:rPr>
      </w:pPr>
      <w:r w:rsidRPr="00DD245D">
        <w:rPr>
          <w:rFonts w:eastAsia="Times New Roman"/>
          <w:lang w:eastAsia="en-GB"/>
        </w:rPr>
        <w:t xml:space="preserve">Game Design </w:t>
      </w:r>
      <w:r w:rsidR="006C2B6D">
        <w:rPr>
          <w:rFonts w:eastAsia="Times New Roman"/>
          <w:lang w:eastAsia="en-GB"/>
        </w:rPr>
        <w:t>Document</w:t>
      </w:r>
      <w:r w:rsidRPr="00DD245D">
        <w:rPr>
          <w:rFonts w:eastAsia="Times New Roman"/>
          <w:lang w:eastAsia="en-GB"/>
        </w:rPr>
        <w:t xml:space="preserve"> </w:t>
      </w:r>
      <w:r w:rsidR="006C2B6D">
        <w:rPr>
          <w:rFonts w:eastAsia="Times New Roman"/>
          <w:lang w:eastAsia="en-GB"/>
        </w:rPr>
        <w:t>Battle Chess (Heroes Guild)</w:t>
      </w:r>
      <w:r w:rsidRPr="00DD245D">
        <w:rPr>
          <w:rFonts w:eastAsia="Times New Roman"/>
          <w:lang w:eastAsia="en-GB"/>
        </w:rPr>
        <w:t xml:space="preserve"> </w:t>
      </w:r>
      <w:r w:rsidR="006C2B6D">
        <w:rPr>
          <w:rFonts w:eastAsia="Times New Roman"/>
          <w:lang w:eastAsia="en-GB"/>
        </w:rPr>
        <w:t>Rhodes, Taionee, 18017524</w:t>
      </w:r>
    </w:p>
    <w:p w14:paraId="3F3EF32E" w14:textId="0174B9D0" w:rsidR="006C2B6D" w:rsidRDefault="006C2B6D">
      <w:pPr>
        <w:rPr>
          <w:lang w:eastAsia="en-GB"/>
        </w:rPr>
      </w:pPr>
      <w:r>
        <w:rPr>
          <w:lang w:eastAsia="en-GB"/>
        </w:rPr>
        <w:br w:type="page"/>
      </w:r>
    </w:p>
    <w:p w14:paraId="760903C7" w14:textId="77777777" w:rsidR="006C2B6D" w:rsidRPr="006C2B6D" w:rsidRDefault="006C2B6D" w:rsidP="006C2B6D">
      <w:pPr>
        <w:rPr>
          <w:lang w:eastAsia="en-GB"/>
        </w:rPr>
      </w:pPr>
    </w:p>
    <w:p w14:paraId="647BC5F3" w14:textId="77777777" w:rsidR="00DD245D" w:rsidRPr="00DD245D" w:rsidRDefault="00DD245D" w:rsidP="006C2B6D">
      <w:pPr>
        <w:pStyle w:val="Heading1"/>
        <w:rPr>
          <w:rFonts w:eastAsia="Times New Roman"/>
          <w:lang w:eastAsia="en-GB"/>
        </w:rPr>
      </w:pPr>
      <w:r w:rsidRPr="00DD245D">
        <w:rPr>
          <w:rFonts w:eastAsia="Times New Roman"/>
          <w:lang w:eastAsia="en-GB"/>
        </w:rPr>
        <w:t>Summary</w:t>
      </w:r>
    </w:p>
    <w:p w14:paraId="7B65E6F2" w14:textId="388F14E8" w:rsidR="00DD245D" w:rsidRPr="00DD245D" w:rsidRDefault="006C2B6D" w:rsidP="00DD24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 game prototype focusing on X-com style player movement &amp; turn system as well as chess inspired enemy movement with a focus on spawning and creating versatile systems.</w:t>
      </w:r>
    </w:p>
    <w:p w14:paraId="0F59D2CB" w14:textId="77777777" w:rsidR="00DD245D" w:rsidRPr="00DD245D" w:rsidRDefault="00DD245D" w:rsidP="006C2B6D">
      <w:pPr>
        <w:pStyle w:val="Heading1"/>
        <w:rPr>
          <w:rFonts w:eastAsia="Times New Roman"/>
          <w:lang w:eastAsia="en-GB"/>
        </w:rPr>
      </w:pPr>
      <w:r w:rsidRPr="00DD245D">
        <w:rPr>
          <w:rFonts w:eastAsia="Times New Roman"/>
          <w:lang w:eastAsia="en-GB"/>
        </w:rPr>
        <w:t>Features/Mechanics</w:t>
      </w:r>
    </w:p>
    <w:p w14:paraId="00884C7C" w14:textId="5348702A" w:rsidR="006C2B6D" w:rsidRDefault="006C2B6D" w:rsidP="00DD24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Below is a list of the core mechanics present in the prototype:</w:t>
      </w:r>
    </w:p>
    <w:p w14:paraId="1D03D733" w14:textId="4D903F6A" w:rsidR="006C2B6D" w:rsidRDefault="006C2B6D" w:rsidP="006C2B6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Map Spawning System – Spawning full maps using data table stored layouts</w:t>
      </w:r>
      <w:r w:rsidR="00771BC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1CD32A8" w14:textId="31DD911D" w:rsidR="006C2B6D" w:rsidRDefault="006C2B6D" w:rsidP="006C2B6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X-com Style Movement </w:t>
      </w:r>
      <w:r w:rsidR="00771BC4">
        <w:rPr>
          <w:rFonts w:ascii="Arial" w:eastAsia="Times New Roman" w:hAnsi="Arial" w:cs="Arial"/>
          <w:sz w:val="24"/>
          <w:szCs w:val="24"/>
          <w:lang w:eastAsia="en-GB"/>
        </w:rPr>
        <w:t>–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71BC4">
        <w:rPr>
          <w:rFonts w:ascii="Arial" w:eastAsia="Times New Roman" w:hAnsi="Arial" w:cs="Arial"/>
          <w:sz w:val="24"/>
          <w:szCs w:val="24"/>
          <w:lang w:eastAsia="en-GB"/>
        </w:rPr>
        <w:t>Tile base movement powered by an in-depth breadth first search system.</w:t>
      </w:r>
    </w:p>
    <w:p w14:paraId="133ED607" w14:textId="155DE112" w:rsidR="00771BC4" w:rsidRDefault="00771BC4" w:rsidP="006C2B6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Chess Based Movement – Tile based movement powered by a breadth first search system.</w:t>
      </w:r>
    </w:p>
    <w:p w14:paraId="32B64410" w14:textId="46643F5F" w:rsidR="00771BC4" w:rsidRDefault="00771BC4" w:rsidP="006C2B6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Turn system – An action point-based turn system.</w:t>
      </w:r>
    </w:p>
    <w:p w14:paraId="68C9BBF1" w14:textId="1988C84C" w:rsidR="00771BC4" w:rsidRDefault="00771BC4" w:rsidP="006C2B6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Upgrade system – A simple series of upgrades to improve the players abilities.</w:t>
      </w:r>
    </w:p>
    <w:p w14:paraId="4F381685" w14:textId="11E8581B" w:rsidR="00771BC4" w:rsidRDefault="00771BC4" w:rsidP="006C2B6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Attack functionality – 2 simple tile-based attacks to kill enemy pawns.</w:t>
      </w:r>
    </w:p>
    <w:p w14:paraId="435E1D8F" w14:textId="7CD1BAF9" w:rsidR="00771BC4" w:rsidRPr="006C2B6D" w:rsidRDefault="00771BC4" w:rsidP="006C2B6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Block functionality – a system to block incoming attacks using the tile system.</w:t>
      </w:r>
    </w:p>
    <w:p w14:paraId="6E566571" w14:textId="77777777" w:rsidR="00DD245D" w:rsidRPr="00DD245D" w:rsidRDefault="00DD245D" w:rsidP="006C2B6D">
      <w:pPr>
        <w:pStyle w:val="Heading1"/>
        <w:rPr>
          <w:rFonts w:eastAsia="Times New Roman"/>
          <w:lang w:eastAsia="en-GB"/>
        </w:rPr>
      </w:pPr>
      <w:r w:rsidRPr="00DD245D">
        <w:rPr>
          <w:rFonts w:eastAsia="Times New Roman"/>
          <w:lang w:eastAsia="en-GB"/>
        </w:rPr>
        <w:t>Target Platform</w:t>
      </w:r>
    </w:p>
    <w:p w14:paraId="037E9804" w14:textId="708C107F" w:rsidR="00DD245D" w:rsidRPr="00DD245D" w:rsidRDefault="00771BC4" w:rsidP="00DD24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 prototype is only playable on PC and works best with a 1920x1080 resolution.</w:t>
      </w:r>
    </w:p>
    <w:p w14:paraId="2A9A7D96" w14:textId="77777777" w:rsidR="00DD245D" w:rsidRPr="00DD245D" w:rsidRDefault="00DD245D" w:rsidP="006C2B6D">
      <w:pPr>
        <w:pStyle w:val="Heading1"/>
        <w:rPr>
          <w:rFonts w:eastAsia="Times New Roman"/>
          <w:lang w:eastAsia="en-GB"/>
        </w:rPr>
      </w:pPr>
      <w:r w:rsidRPr="00DD245D">
        <w:rPr>
          <w:rFonts w:eastAsia="Times New Roman"/>
          <w:lang w:eastAsia="en-GB"/>
        </w:rPr>
        <w:t>Technical Requirements and Design</w:t>
      </w:r>
    </w:p>
    <w:p w14:paraId="57FF1060" w14:textId="1E6A405A" w:rsidR="00DD245D" w:rsidRPr="00DD245D" w:rsidRDefault="00771BC4" w:rsidP="00DD24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Made using Unreal Engine 4 (4.26.1)</w:t>
      </w:r>
    </w:p>
    <w:p w14:paraId="6F2424FD" w14:textId="77777777" w:rsidR="00DD245D" w:rsidRPr="00DD245D" w:rsidRDefault="00DD245D" w:rsidP="006C2B6D">
      <w:pPr>
        <w:pStyle w:val="Heading1"/>
        <w:rPr>
          <w:rFonts w:eastAsia="Times New Roman"/>
          <w:lang w:eastAsia="en-GB"/>
        </w:rPr>
      </w:pPr>
      <w:r w:rsidRPr="00DD245D">
        <w:rPr>
          <w:rFonts w:eastAsia="Times New Roman"/>
          <w:lang w:eastAsia="en-GB"/>
        </w:rPr>
        <w:t>Game Play &amp; Design</w:t>
      </w:r>
    </w:p>
    <w:p w14:paraId="58ABF040" w14:textId="77777777" w:rsidR="00DD245D" w:rsidRPr="00DD245D" w:rsidRDefault="00DD245D" w:rsidP="006C2B6D">
      <w:pPr>
        <w:pStyle w:val="Heading2"/>
        <w:rPr>
          <w:rFonts w:eastAsia="Times New Roman"/>
          <w:lang w:eastAsia="en-GB"/>
        </w:rPr>
      </w:pPr>
      <w:r w:rsidRPr="00DD245D">
        <w:rPr>
          <w:rFonts w:eastAsia="Times New Roman"/>
          <w:lang w:eastAsia="en-GB"/>
        </w:rPr>
        <w:t>Win Condition(s)</w:t>
      </w:r>
    </w:p>
    <w:p w14:paraId="572CA848" w14:textId="01AA8A76" w:rsidR="00DD245D" w:rsidRPr="00DD245D" w:rsidRDefault="00771BC4" w:rsidP="00DD24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 player wins the level by killing all enemy pawns.</w:t>
      </w:r>
    </w:p>
    <w:p w14:paraId="6740B49C" w14:textId="77777777" w:rsidR="00DD245D" w:rsidRPr="00DD245D" w:rsidRDefault="00DD245D" w:rsidP="006C2B6D">
      <w:pPr>
        <w:pStyle w:val="Heading2"/>
        <w:rPr>
          <w:rFonts w:eastAsia="Times New Roman"/>
          <w:lang w:eastAsia="en-GB"/>
        </w:rPr>
      </w:pPr>
      <w:r w:rsidRPr="00DD245D">
        <w:rPr>
          <w:rFonts w:eastAsia="Times New Roman"/>
          <w:lang w:eastAsia="en-GB"/>
        </w:rPr>
        <w:t>Lose Condition(s)</w:t>
      </w:r>
    </w:p>
    <w:p w14:paraId="385DB870" w14:textId="52AB5294" w:rsidR="00DD245D" w:rsidRPr="00DD245D" w:rsidRDefault="00771BC4" w:rsidP="00DD24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player loses by being killed by an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enemy</w:t>
      </w:r>
      <w:proofErr w:type="gramEnd"/>
    </w:p>
    <w:p w14:paraId="7E796C83" w14:textId="77777777" w:rsidR="00DD245D" w:rsidRPr="00DD245D" w:rsidRDefault="00DD245D" w:rsidP="006C2B6D">
      <w:pPr>
        <w:pStyle w:val="Heading2"/>
        <w:rPr>
          <w:rFonts w:eastAsia="Times New Roman"/>
          <w:lang w:eastAsia="en-GB"/>
        </w:rPr>
      </w:pPr>
      <w:r w:rsidRPr="00DD245D">
        <w:rPr>
          <w:rFonts w:eastAsia="Times New Roman"/>
          <w:lang w:eastAsia="en-GB"/>
        </w:rPr>
        <w:lastRenderedPageBreak/>
        <w:t>Gameplay Overview </w:t>
      </w:r>
    </w:p>
    <w:p w14:paraId="6E9760F2" w14:textId="406F28C3" w:rsidR="00771BC4" w:rsidRPr="00DD245D" w:rsidRDefault="00771BC4" w:rsidP="00DD24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 player moves around the board to kill enemy pieces while avoiding being killed themselves. They can also unlock upgrades which allow them to be more powerful against the enemies.</w:t>
      </w:r>
    </w:p>
    <w:p w14:paraId="50ECF0B7" w14:textId="77777777" w:rsidR="00DD245D" w:rsidRPr="00DD245D" w:rsidRDefault="00DD245D" w:rsidP="006C2B6D">
      <w:pPr>
        <w:pStyle w:val="Heading1"/>
        <w:rPr>
          <w:rFonts w:eastAsia="Times New Roman"/>
          <w:lang w:eastAsia="en-GB"/>
        </w:rPr>
      </w:pPr>
      <w:r w:rsidRPr="00DD245D">
        <w:rPr>
          <w:rFonts w:eastAsia="Times New Roman"/>
          <w:lang w:eastAsia="en-GB"/>
        </w:rPr>
        <w:t>Art Style          </w:t>
      </w:r>
    </w:p>
    <w:p w14:paraId="0FD08AF5" w14:textId="3ABBB567" w:rsidR="00771BC4" w:rsidRDefault="00771BC4" w:rsidP="00DD24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 prototype has a very minimalist art style with some more detailed chess pieces representing the player and enemies.</w:t>
      </w:r>
    </w:p>
    <w:p w14:paraId="4E2AFDAB" w14:textId="7B5C99A6" w:rsidR="00771BC4" w:rsidRDefault="00771BC4" w:rsidP="00DD24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71C53369" wp14:editId="01F96CF2">
            <wp:extent cx="5305425" cy="4244458"/>
            <wp:effectExtent l="0" t="0" r="0" b="3810"/>
            <wp:docPr id="1" name="Picture 1" descr="Executive Staunton Chess Pieces Sheesham 3 Inches [RCP1568] - £96.99 - Chess  Sets UK, The UK's Number One Chess Set Reta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ecutive Staunton Chess Pieces Sheesham 3 Inches [RCP1568] - £96.99 - Chess  Sets UK, The UK's Number One Chess Set Retail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486" cy="424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F70A3" w14:textId="4CC974D0" w:rsidR="00771BC4" w:rsidRPr="00DD245D" w:rsidRDefault="00771BC4" w:rsidP="00DD24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Particularly the Pawn, Bishop, Rook &amp; Queen.</w:t>
      </w:r>
    </w:p>
    <w:p w14:paraId="136B7D49" w14:textId="77777777" w:rsidR="00DD245D" w:rsidRPr="00DD245D" w:rsidRDefault="00DD245D" w:rsidP="006C2B6D">
      <w:pPr>
        <w:pStyle w:val="Heading1"/>
        <w:rPr>
          <w:rFonts w:eastAsia="Times New Roman"/>
          <w:lang w:eastAsia="en-GB"/>
        </w:rPr>
      </w:pPr>
      <w:r w:rsidRPr="00DD245D">
        <w:rPr>
          <w:rFonts w:eastAsia="Times New Roman"/>
          <w:lang w:eastAsia="en-GB"/>
        </w:rPr>
        <w:t>Sound</w:t>
      </w:r>
    </w:p>
    <w:p w14:paraId="796E2FFE" w14:textId="68D6B582" w:rsidR="00E5272C" w:rsidRDefault="00771BC4" w:rsidP="00E5272C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E5272C">
        <w:rPr>
          <w:rFonts w:ascii="Arial" w:eastAsia="Times New Roman" w:hAnsi="Arial" w:cs="Arial"/>
          <w:sz w:val="24"/>
          <w:szCs w:val="24"/>
          <w:lang w:eastAsia="en-GB"/>
        </w:rPr>
        <w:t xml:space="preserve">The game will have some very basic Sound effects to help give some audio feedback to the players on the effects of their </w:t>
      </w:r>
      <w:r w:rsidR="00E5272C" w:rsidRPr="00E5272C">
        <w:rPr>
          <w:rFonts w:ascii="Arial" w:eastAsia="Times New Roman" w:hAnsi="Arial" w:cs="Arial"/>
          <w:sz w:val="24"/>
          <w:szCs w:val="24"/>
          <w:lang w:eastAsia="en-GB"/>
        </w:rPr>
        <w:t>actions</w:t>
      </w:r>
      <w:r w:rsidR="00E5272C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FFE2115" w14:textId="2967168B" w:rsidR="00E5272C" w:rsidRDefault="00E5272C" w:rsidP="00E5272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Player &amp; Enemy Movement</w:t>
      </w:r>
    </w:p>
    <w:p w14:paraId="72D8A165" w14:textId="4D408E95" w:rsidR="00E5272C" w:rsidRDefault="00E5272C" w:rsidP="00E5272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Missed Attack</w:t>
      </w:r>
    </w:p>
    <w:p w14:paraId="40AAC551" w14:textId="09274ECD" w:rsidR="00E5272C" w:rsidRDefault="00E5272C" w:rsidP="00E5272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Blocked Attack</w:t>
      </w:r>
    </w:p>
    <w:p w14:paraId="4406C5B2" w14:textId="782F084A" w:rsidR="00E5272C" w:rsidRPr="00E5272C" w:rsidRDefault="00E5272C" w:rsidP="00E5272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Death</w:t>
      </w:r>
    </w:p>
    <w:sectPr w:rsidR="00E5272C" w:rsidRPr="00E52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453D3"/>
    <w:multiLevelType w:val="hybridMultilevel"/>
    <w:tmpl w:val="21004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718BC"/>
    <w:multiLevelType w:val="hybridMultilevel"/>
    <w:tmpl w:val="106A3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27C83"/>
    <w:multiLevelType w:val="hybridMultilevel"/>
    <w:tmpl w:val="235E3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5D"/>
    <w:rsid w:val="0000335D"/>
    <w:rsid w:val="003D227D"/>
    <w:rsid w:val="006C2B6D"/>
    <w:rsid w:val="00771BC4"/>
    <w:rsid w:val="009419BE"/>
    <w:rsid w:val="00DD245D"/>
    <w:rsid w:val="00E5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32F79"/>
  <w15:chartTrackingRefBased/>
  <w15:docId w15:val="{D39B170E-0ED6-4999-A945-FBE852E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B6D"/>
  </w:style>
  <w:style w:type="paragraph" w:styleId="Heading1">
    <w:name w:val="heading 1"/>
    <w:basedOn w:val="Normal"/>
    <w:next w:val="Normal"/>
    <w:link w:val="Heading1Char"/>
    <w:uiPriority w:val="9"/>
    <w:qFormat/>
    <w:rsid w:val="006C2B6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1C6194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B6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1C6194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B6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1C6194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B6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2683C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B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2683C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B6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683C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B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683C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B6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683C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B6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83C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2B6D"/>
    <w:rPr>
      <w:rFonts w:asciiTheme="majorHAnsi" w:eastAsiaTheme="majorEastAsia" w:hAnsiTheme="majorHAnsi" w:cstheme="majorBidi"/>
      <w:color w:val="1C6194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2B6D"/>
    <w:rPr>
      <w:rFonts w:asciiTheme="majorHAnsi" w:eastAsiaTheme="majorEastAsia" w:hAnsiTheme="majorHAnsi" w:cstheme="majorBidi"/>
      <w:color w:val="1C6194" w:themeColor="accent6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6C2B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-placeholder">
    <w:name w:val="text-placeholder"/>
    <w:basedOn w:val="DefaultParagraphFont"/>
    <w:rsid w:val="00DD245D"/>
  </w:style>
  <w:style w:type="character" w:styleId="Hyperlink">
    <w:name w:val="Hyperlink"/>
    <w:basedOn w:val="DefaultParagraphFont"/>
    <w:uiPriority w:val="99"/>
    <w:semiHidden/>
    <w:unhideWhenUsed/>
    <w:rsid w:val="00DD245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C2B6D"/>
    <w:rPr>
      <w:rFonts w:asciiTheme="majorHAnsi" w:eastAsiaTheme="majorEastAsia" w:hAnsiTheme="majorHAnsi" w:cstheme="majorBidi"/>
      <w:color w:val="1C6194" w:themeColor="accent6" w:themeShade="BF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B6D"/>
    <w:rPr>
      <w:rFonts w:asciiTheme="majorHAnsi" w:eastAsiaTheme="majorEastAsia" w:hAnsiTheme="majorHAnsi" w:cstheme="majorBidi"/>
      <w:color w:val="2683C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B6D"/>
    <w:rPr>
      <w:rFonts w:asciiTheme="majorHAnsi" w:eastAsiaTheme="majorEastAsia" w:hAnsiTheme="majorHAnsi" w:cstheme="majorBidi"/>
      <w:i/>
      <w:iCs/>
      <w:color w:val="2683C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B6D"/>
    <w:rPr>
      <w:rFonts w:asciiTheme="majorHAnsi" w:eastAsiaTheme="majorEastAsia" w:hAnsiTheme="majorHAnsi" w:cstheme="majorBidi"/>
      <w:color w:val="2683C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B6D"/>
    <w:rPr>
      <w:rFonts w:asciiTheme="majorHAnsi" w:eastAsiaTheme="majorEastAsia" w:hAnsiTheme="majorHAnsi" w:cstheme="majorBidi"/>
      <w:b/>
      <w:bCs/>
      <w:color w:val="2683C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B6D"/>
    <w:rPr>
      <w:rFonts w:asciiTheme="majorHAnsi" w:eastAsiaTheme="majorEastAsia" w:hAnsiTheme="majorHAnsi" w:cstheme="majorBidi"/>
      <w:b/>
      <w:bCs/>
      <w:i/>
      <w:iCs/>
      <w:color w:val="2683C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B6D"/>
    <w:rPr>
      <w:rFonts w:asciiTheme="majorHAnsi" w:eastAsiaTheme="majorEastAsia" w:hAnsiTheme="majorHAnsi" w:cstheme="majorBidi"/>
      <w:i/>
      <w:iCs/>
      <w:color w:val="2683C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2B6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C2B6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C2B6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B6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C2B6D"/>
    <w:rPr>
      <w:rFonts w:asciiTheme="majorHAnsi" w:eastAsiaTheme="majorEastAsia" w:hAnsiTheme="majorHAnsi" w:cstheme="majorBidi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6C2B6D"/>
    <w:rPr>
      <w:i/>
      <w:iCs/>
      <w:color w:val="2683C6" w:themeColor="accent6"/>
    </w:rPr>
  </w:style>
  <w:style w:type="paragraph" w:styleId="NoSpacing">
    <w:name w:val="No Spacing"/>
    <w:uiPriority w:val="1"/>
    <w:qFormat/>
    <w:rsid w:val="006C2B6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C2B6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6C2B6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B6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2683C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B6D"/>
    <w:rPr>
      <w:rFonts w:asciiTheme="majorHAnsi" w:eastAsiaTheme="majorEastAsia" w:hAnsiTheme="majorHAnsi" w:cstheme="majorBidi"/>
      <w:i/>
      <w:iCs/>
      <w:color w:val="2683C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C2B6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C2B6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C2B6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C2B6D"/>
    <w:rPr>
      <w:b/>
      <w:bCs/>
      <w:smallCaps/>
      <w:color w:val="2683C6" w:themeColor="accent6"/>
    </w:rPr>
  </w:style>
  <w:style w:type="character" w:styleId="BookTitle">
    <w:name w:val="Book Title"/>
    <w:basedOn w:val="DefaultParagraphFont"/>
    <w:uiPriority w:val="33"/>
    <w:qFormat/>
    <w:rsid w:val="006C2B6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B6D"/>
    <w:pPr>
      <w:outlineLvl w:val="9"/>
    </w:pPr>
  </w:style>
  <w:style w:type="paragraph" w:styleId="ListParagraph">
    <w:name w:val="List Paragraph"/>
    <w:basedOn w:val="Normal"/>
    <w:uiPriority w:val="34"/>
    <w:qFormat/>
    <w:rsid w:val="006C2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O'Dea</dc:creator>
  <cp:keywords/>
  <dc:description/>
  <cp:lastModifiedBy>RHODES Tai</cp:lastModifiedBy>
  <cp:revision>3</cp:revision>
  <dcterms:created xsi:type="dcterms:W3CDTF">2021-04-22T17:52:00Z</dcterms:created>
  <dcterms:modified xsi:type="dcterms:W3CDTF">2021-04-22T18:14:00Z</dcterms:modified>
</cp:coreProperties>
</file>